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43B" w:rsidRPr="00D162C9" w:rsidRDefault="0064743B" w:rsidP="0064743B">
      <w:pPr>
        <w:jc w:val="center"/>
        <w:rPr>
          <w:rFonts w:ascii="黑体" w:eastAsia="黑体" w:hAnsi="黑体"/>
        </w:rPr>
      </w:pPr>
      <w:r w:rsidRPr="00D162C9">
        <w:rPr>
          <w:rFonts w:ascii="黑体" w:eastAsia="黑体" w:hAnsi="黑体" w:hint="eastAsia"/>
          <w:bCs/>
          <w:sz w:val="32"/>
          <w:szCs w:val="32"/>
        </w:rPr>
        <w:t>2007年～20</w:t>
      </w:r>
      <w:r w:rsidR="0038024F">
        <w:rPr>
          <w:rFonts w:ascii="黑体" w:eastAsia="黑体" w:hAnsi="黑体" w:hint="eastAsia"/>
          <w:bCs/>
          <w:sz w:val="32"/>
          <w:szCs w:val="32"/>
        </w:rPr>
        <w:t>10</w:t>
      </w:r>
      <w:r w:rsidRPr="00D162C9">
        <w:rPr>
          <w:rFonts w:ascii="黑体" w:eastAsia="黑体" w:hAnsi="黑体" w:hint="eastAsia"/>
          <w:bCs/>
          <w:sz w:val="32"/>
          <w:szCs w:val="32"/>
        </w:rPr>
        <w:t>年批准设立的本科专业</w:t>
      </w:r>
      <w:r w:rsidR="0089625F">
        <w:rPr>
          <w:rFonts w:ascii="黑体" w:eastAsia="黑体" w:hAnsi="黑体" w:hint="eastAsia"/>
          <w:bCs/>
          <w:sz w:val="32"/>
          <w:szCs w:val="32"/>
        </w:rPr>
        <w:t>一览表</w:t>
      </w:r>
    </w:p>
    <w:tbl>
      <w:tblPr>
        <w:tblStyle w:val="a3"/>
        <w:tblW w:w="0" w:type="auto"/>
        <w:tblLook w:val="04A0"/>
      </w:tblPr>
      <w:tblGrid>
        <w:gridCol w:w="817"/>
        <w:gridCol w:w="3260"/>
        <w:gridCol w:w="2694"/>
        <w:gridCol w:w="1751"/>
      </w:tblGrid>
      <w:tr w:rsidR="0064743B" w:rsidRPr="0064743B" w:rsidTr="0064743B">
        <w:tc>
          <w:tcPr>
            <w:tcW w:w="817" w:type="dxa"/>
          </w:tcPr>
          <w:p w:rsidR="0064743B" w:rsidRPr="00D162C9" w:rsidRDefault="0064743B" w:rsidP="0064743B">
            <w:pPr>
              <w:jc w:val="center"/>
              <w:rPr>
                <w:rFonts w:ascii="仿宋_GB2312" w:eastAsia="仿宋_GB2312"/>
                <w:b/>
              </w:rPr>
            </w:pPr>
            <w:r w:rsidRPr="00D162C9">
              <w:rPr>
                <w:rFonts w:ascii="仿宋_GB2312" w:eastAsia="仿宋_GB2312" w:hint="eastAsia"/>
                <w:b/>
              </w:rPr>
              <w:t>序号</w:t>
            </w:r>
          </w:p>
        </w:tc>
        <w:tc>
          <w:tcPr>
            <w:tcW w:w="3260" w:type="dxa"/>
          </w:tcPr>
          <w:p w:rsidR="0064743B" w:rsidRPr="00D162C9" w:rsidRDefault="0064743B" w:rsidP="0064743B">
            <w:pPr>
              <w:jc w:val="center"/>
              <w:rPr>
                <w:rFonts w:ascii="仿宋_GB2312" w:eastAsia="仿宋_GB2312"/>
                <w:b/>
              </w:rPr>
            </w:pPr>
            <w:r w:rsidRPr="00D162C9">
              <w:rPr>
                <w:rFonts w:ascii="仿宋_GB2312" w:eastAsia="仿宋_GB2312" w:hint="eastAsia"/>
                <w:b/>
              </w:rPr>
              <w:t>专业名称</w:t>
            </w:r>
          </w:p>
        </w:tc>
        <w:tc>
          <w:tcPr>
            <w:tcW w:w="2694" w:type="dxa"/>
          </w:tcPr>
          <w:p w:rsidR="0064743B" w:rsidRPr="00D162C9" w:rsidRDefault="0064743B" w:rsidP="0064743B">
            <w:pPr>
              <w:jc w:val="center"/>
              <w:rPr>
                <w:rFonts w:ascii="仿宋_GB2312" w:eastAsia="仿宋_GB2312"/>
                <w:b/>
              </w:rPr>
            </w:pPr>
            <w:r w:rsidRPr="00D162C9">
              <w:rPr>
                <w:rFonts w:ascii="仿宋_GB2312" w:eastAsia="仿宋_GB2312" w:hint="eastAsia"/>
                <w:b/>
              </w:rPr>
              <w:t>隶属系部</w:t>
            </w:r>
          </w:p>
        </w:tc>
        <w:tc>
          <w:tcPr>
            <w:tcW w:w="1751" w:type="dxa"/>
          </w:tcPr>
          <w:p w:rsidR="0064743B" w:rsidRPr="00D162C9" w:rsidRDefault="0064743B" w:rsidP="0064743B">
            <w:pPr>
              <w:jc w:val="center"/>
              <w:rPr>
                <w:rFonts w:ascii="仿宋_GB2312" w:eastAsia="仿宋_GB2312"/>
                <w:b/>
              </w:rPr>
            </w:pPr>
            <w:r w:rsidRPr="00D162C9">
              <w:rPr>
                <w:rFonts w:ascii="仿宋_GB2312" w:eastAsia="仿宋_GB2312" w:hint="eastAsia"/>
                <w:b/>
              </w:rPr>
              <w:t>设置年份</w:t>
            </w:r>
          </w:p>
        </w:tc>
      </w:tr>
      <w:tr w:rsidR="0064743B" w:rsidRPr="0064743B" w:rsidTr="0064743B">
        <w:tc>
          <w:tcPr>
            <w:tcW w:w="817" w:type="dxa"/>
          </w:tcPr>
          <w:p w:rsidR="0064743B" w:rsidRPr="0064743B" w:rsidRDefault="0064743B" w:rsidP="0064743B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3260" w:type="dxa"/>
          </w:tcPr>
          <w:p w:rsidR="0064743B" w:rsidRPr="0064743B" w:rsidRDefault="0064743B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机械设计制造及其自动化</w:t>
            </w:r>
          </w:p>
        </w:tc>
        <w:tc>
          <w:tcPr>
            <w:tcW w:w="2694" w:type="dxa"/>
          </w:tcPr>
          <w:p w:rsidR="0064743B" w:rsidRPr="0064743B" w:rsidRDefault="0064743B" w:rsidP="0064743B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机械与电子工程系</w:t>
            </w:r>
          </w:p>
        </w:tc>
        <w:tc>
          <w:tcPr>
            <w:tcW w:w="1751" w:type="dxa"/>
          </w:tcPr>
          <w:p w:rsidR="0064743B" w:rsidRPr="0064743B" w:rsidRDefault="0064743B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2007</w:t>
            </w:r>
          </w:p>
        </w:tc>
      </w:tr>
      <w:tr w:rsidR="0064743B" w:rsidRPr="0064743B" w:rsidTr="0064743B">
        <w:tc>
          <w:tcPr>
            <w:tcW w:w="817" w:type="dxa"/>
          </w:tcPr>
          <w:p w:rsidR="0064743B" w:rsidRPr="0064743B" w:rsidRDefault="0064743B" w:rsidP="0064743B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3260" w:type="dxa"/>
          </w:tcPr>
          <w:p w:rsidR="0064743B" w:rsidRPr="0064743B" w:rsidRDefault="0064743B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电子信息工程</w:t>
            </w:r>
          </w:p>
        </w:tc>
        <w:tc>
          <w:tcPr>
            <w:tcW w:w="2694" w:type="dxa"/>
          </w:tcPr>
          <w:p w:rsidR="0064743B" w:rsidRPr="0064743B" w:rsidRDefault="0064743B" w:rsidP="0064743B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机械与电子工程系</w:t>
            </w:r>
          </w:p>
        </w:tc>
        <w:tc>
          <w:tcPr>
            <w:tcW w:w="1751" w:type="dxa"/>
          </w:tcPr>
          <w:p w:rsidR="0064743B" w:rsidRPr="0064743B" w:rsidRDefault="0064743B" w:rsidP="00AC7E5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</w:t>
            </w:r>
            <w:r w:rsidR="00AC7E5A">
              <w:rPr>
                <w:rFonts w:ascii="仿宋_GB2312" w:eastAsia="仿宋_GB2312" w:hint="eastAsia"/>
              </w:rPr>
              <w:t>8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CB4C04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3260" w:type="dxa"/>
          </w:tcPr>
          <w:p w:rsidR="00BC5D2E" w:rsidRDefault="00BC5D2E" w:rsidP="008A68BF">
            <w:pPr>
              <w:jc w:val="center"/>
              <w:rPr>
                <w:rFonts w:ascii="仿宋_GB2312" w:eastAsia="仿宋_GB2312" w:hint="eastAsia"/>
              </w:rPr>
            </w:pPr>
            <w:r w:rsidRPr="00D71CA6">
              <w:rPr>
                <w:rFonts w:ascii="仿宋_GB2312" w:eastAsia="仿宋_GB2312" w:hint="eastAsia"/>
              </w:rPr>
              <w:t>电气工程及其自动化</w:t>
            </w:r>
          </w:p>
        </w:tc>
        <w:tc>
          <w:tcPr>
            <w:tcW w:w="2694" w:type="dxa"/>
          </w:tcPr>
          <w:p w:rsidR="00BC5D2E" w:rsidRDefault="00BC5D2E" w:rsidP="008A68BF">
            <w:pPr>
              <w:jc w:val="center"/>
              <w:rPr>
                <w:rFonts w:ascii="仿宋_GB2312" w:eastAsia="仿宋_GB2312" w:hint="eastAsia"/>
              </w:rPr>
            </w:pPr>
            <w:r w:rsidRPr="0064743B">
              <w:rPr>
                <w:rFonts w:ascii="仿宋_GB2312" w:eastAsia="仿宋_GB2312" w:hint="eastAsia"/>
              </w:rPr>
              <w:t>机械与电子工程系</w:t>
            </w:r>
          </w:p>
        </w:tc>
        <w:tc>
          <w:tcPr>
            <w:tcW w:w="1751" w:type="dxa"/>
          </w:tcPr>
          <w:p w:rsidR="00BC5D2E" w:rsidRDefault="00BC5D2E" w:rsidP="008A68BF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2010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CB4C04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食品科学与工程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生物与食品工程系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2007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CB4C04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生物工程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生物与食品工程系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2007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6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计算机科学与技术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计算机科学与技术系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2007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7</w:t>
            </w:r>
          </w:p>
        </w:tc>
        <w:tc>
          <w:tcPr>
            <w:tcW w:w="3260" w:type="dxa"/>
          </w:tcPr>
          <w:p w:rsidR="00BC5D2E" w:rsidRDefault="00BC5D2E" w:rsidP="00BE62E2">
            <w:pPr>
              <w:jc w:val="center"/>
              <w:rPr>
                <w:rFonts w:ascii="仿宋_GB2312" w:eastAsia="仿宋_GB2312" w:hint="eastAsia"/>
              </w:rPr>
            </w:pPr>
            <w:r w:rsidRPr="00D71CA6">
              <w:rPr>
                <w:rFonts w:ascii="仿宋_GB2312" w:eastAsia="仿宋_GB2312" w:hint="eastAsia"/>
              </w:rPr>
              <w:t>电子信息科学与技术</w:t>
            </w:r>
          </w:p>
        </w:tc>
        <w:tc>
          <w:tcPr>
            <w:tcW w:w="2694" w:type="dxa"/>
          </w:tcPr>
          <w:p w:rsidR="00BC5D2E" w:rsidRDefault="00BC5D2E" w:rsidP="00BE62E2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计算机科学与技术系</w:t>
            </w:r>
          </w:p>
        </w:tc>
        <w:tc>
          <w:tcPr>
            <w:tcW w:w="1751" w:type="dxa"/>
          </w:tcPr>
          <w:p w:rsidR="00BC5D2E" w:rsidRDefault="00BC5D2E" w:rsidP="00BE62E2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2010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8</w:t>
            </w:r>
          </w:p>
        </w:tc>
        <w:tc>
          <w:tcPr>
            <w:tcW w:w="3260" w:type="dxa"/>
          </w:tcPr>
          <w:p w:rsidR="00BC5D2E" w:rsidRDefault="00BC5D2E" w:rsidP="00402FA6">
            <w:pPr>
              <w:jc w:val="center"/>
              <w:rPr>
                <w:rFonts w:ascii="仿宋_GB2312" w:eastAsia="仿宋_GB2312" w:hint="eastAsia"/>
              </w:rPr>
            </w:pPr>
            <w:r w:rsidRPr="00D71CA6">
              <w:rPr>
                <w:rFonts w:ascii="仿宋_GB2312" w:eastAsia="仿宋_GB2312" w:hint="eastAsia"/>
              </w:rPr>
              <w:t>无机非金属材料工程</w:t>
            </w:r>
          </w:p>
        </w:tc>
        <w:tc>
          <w:tcPr>
            <w:tcW w:w="2694" w:type="dxa"/>
          </w:tcPr>
          <w:p w:rsidR="00BC5D2E" w:rsidRDefault="00BC5D2E" w:rsidP="00402FA6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应用化学与环境工程系</w:t>
            </w:r>
          </w:p>
        </w:tc>
        <w:tc>
          <w:tcPr>
            <w:tcW w:w="1751" w:type="dxa"/>
          </w:tcPr>
          <w:p w:rsidR="00BC5D2E" w:rsidRDefault="00BC5D2E" w:rsidP="00402FA6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2010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9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应用化学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应用化学与环境工程系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2008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10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化学工程与工艺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应用化学与环境工程系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2009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11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环境科学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应用化学与环境工程系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2009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12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数学与应用数学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数学与物理系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2008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13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交通运输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经济与管理系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2008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14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市场营销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经济与管理系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2008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15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汉语言文学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文学与教育系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2007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16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广告学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文学与教育系</w:t>
            </w:r>
          </w:p>
        </w:tc>
        <w:tc>
          <w:tcPr>
            <w:tcW w:w="1751" w:type="dxa"/>
          </w:tcPr>
          <w:p w:rsidR="00BC5D2E" w:rsidRPr="0064743B" w:rsidRDefault="00BC5D2E" w:rsidP="00AC7E5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2009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/>
              </w:rPr>
            </w:pPr>
            <w:r w:rsidRPr="0064743B">
              <w:rPr>
                <w:rFonts w:ascii="仿宋_GB2312" w:eastAsia="仿宋_GB2312" w:hint="eastAsia"/>
              </w:rPr>
              <w:t>17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英语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外语系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2008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18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艺术设计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艺术设计系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2007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19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工业设计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艺术设计系</w:t>
            </w:r>
          </w:p>
        </w:tc>
        <w:tc>
          <w:tcPr>
            <w:tcW w:w="1751" w:type="dxa"/>
          </w:tcPr>
          <w:p w:rsidR="00BC5D2E" w:rsidRPr="0064743B" w:rsidRDefault="00BC5D2E" w:rsidP="00AC7E5A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2009</w:t>
            </w:r>
          </w:p>
        </w:tc>
      </w:tr>
      <w:tr w:rsidR="00BC5D2E" w:rsidRPr="0064743B" w:rsidTr="0064743B">
        <w:tc>
          <w:tcPr>
            <w:tcW w:w="817" w:type="dxa"/>
          </w:tcPr>
          <w:p w:rsidR="00BC5D2E" w:rsidRPr="0064743B" w:rsidRDefault="00BC5D2E" w:rsidP="0053312E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20</w:t>
            </w:r>
          </w:p>
        </w:tc>
        <w:tc>
          <w:tcPr>
            <w:tcW w:w="3260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音乐学</w:t>
            </w:r>
          </w:p>
        </w:tc>
        <w:tc>
          <w:tcPr>
            <w:tcW w:w="2694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音乐与舞蹈系</w:t>
            </w:r>
          </w:p>
        </w:tc>
        <w:tc>
          <w:tcPr>
            <w:tcW w:w="1751" w:type="dxa"/>
          </w:tcPr>
          <w:p w:rsidR="00BC5D2E" w:rsidRPr="0064743B" w:rsidRDefault="00BC5D2E" w:rsidP="0064743B">
            <w:pPr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2008</w:t>
            </w:r>
          </w:p>
        </w:tc>
      </w:tr>
    </w:tbl>
    <w:p w:rsidR="004358AB" w:rsidRPr="00D71CA6" w:rsidRDefault="004358AB" w:rsidP="0064743B">
      <w:pPr>
        <w:jc w:val="center"/>
        <w:rPr>
          <w:rFonts w:ascii="仿宋_GB2312" w:eastAsia="仿宋_GB2312"/>
        </w:rPr>
      </w:pPr>
    </w:p>
    <w:sectPr w:rsidR="004358AB" w:rsidRPr="00D71CA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CF3" w:rsidRDefault="00DF4CF3" w:rsidP="00C55BE0">
      <w:pPr>
        <w:spacing w:after="0"/>
      </w:pPr>
      <w:r>
        <w:separator/>
      </w:r>
    </w:p>
  </w:endnote>
  <w:endnote w:type="continuationSeparator" w:id="1">
    <w:p w:rsidR="00DF4CF3" w:rsidRDefault="00DF4CF3" w:rsidP="00C55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CF3" w:rsidRDefault="00DF4CF3" w:rsidP="00C55BE0">
      <w:pPr>
        <w:spacing w:after="0"/>
      </w:pPr>
      <w:r>
        <w:separator/>
      </w:r>
    </w:p>
  </w:footnote>
  <w:footnote w:type="continuationSeparator" w:id="1">
    <w:p w:rsidR="00DF4CF3" w:rsidRDefault="00DF4CF3" w:rsidP="00C55BE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4743B"/>
    <w:rsid w:val="00323B43"/>
    <w:rsid w:val="0038024F"/>
    <w:rsid w:val="003D37D8"/>
    <w:rsid w:val="004358AB"/>
    <w:rsid w:val="0047390B"/>
    <w:rsid w:val="0051329E"/>
    <w:rsid w:val="0064743B"/>
    <w:rsid w:val="00831DF2"/>
    <w:rsid w:val="0089625F"/>
    <w:rsid w:val="008B7726"/>
    <w:rsid w:val="009A6D3F"/>
    <w:rsid w:val="00AC7E5A"/>
    <w:rsid w:val="00BC5D2E"/>
    <w:rsid w:val="00C55BE0"/>
    <w:rsid w:val="00D162C9"/>
    <w:rsid w:val="00D71CA6"/>
    <w:rsid w:val="00D812ED"/>
    <w:rsid w:val="00DF4CF3"/>
    <w:rsid w:val="00E14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4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55BE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55BE0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55BE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55BE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77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gsc</cp:lastModifiedBy>
  <cp:revision>10</cp:revision>
  <dcterms:created xsi:type="dcterms:W3CDTF">2013-11-05T03:12:00Z</dcterms:created>
  <dcterms:modified xsi:type="dcterms:W3CDTF">2015-04-20T02:15:00Z</dcterms:modified>
</cp:coreProperties>
</file>